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EB" w:rsidRPr="00B162EB" w:rsidRDefault="00B162EB" w:rsidP="00B162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162EB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โครงการจัดซื้อน้ำมันเชื้อเพลิงในการควบคุมป้องกันโรคไข้เลือดออก</w:t>
      </w:r>
    </w:p>
    <w:p w:rsidR="00B162EB" w:rsidRDefault="00B162EB" w:rsidP="00B162EB">
      <w:pPr>
        <w:spacing w:after="0" w:line="240" w:lineRule="auto"/>
        <w:jc w:val="center"/>
        <w:rPr>
          <w:b/>
          <w:bCs/>
          <w:sz w:val="40"/>
          <w:szCs w:val="40"/>
          <w:cs/>
        </w:rPr>
      </w:pPr>
      <w:r w:rsidRPr="00B162EB">
        <w:rPr>
          <w:rFonts w:cs="Cordia New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4791C203" wp14:editId="3DCCD098">
            <wp:simplePos x="0" y="0"/>
            <wp:positionH relativeFrom="column">
              <wp:posOffset>732790</wp:posOffset>
            </wp:positionH>
            <wp:positionV relativeFrom="paragraph">
              <wp:posOffset>635467</wp:posOffset>
            </wp:positionV>
            <wp:extent cx="4114800" cy="2975610"/>
            <wp:effectExtent l="0" t="0" r="0" b="0"/>
            <wp:wrapSquare wrapText="bothSides"/>
            <wp:docPr id="5" name="รูปภาพ 5" descr="C:\Users\Administrator\Desktop\ลงรูป LPA\103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งรูป LPA\1031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2EB">
        <w:rPr>
          <w:rFonts w:ascii="TH SarabunIT๙" w:hAnsi="TH SarabunIT๙" w:cs="TH SarabunIT๙"/>
          <w:b/>
          <w:bCs/>
          <w:sz w:val="40"/>
          <w:szCs w:val="40"/>
          <w:cs/>
        </w:rPr>
        <w:t>และโรคติดต่ออื่นในชุมชน ปี</w:t>
      </w:r>
      <w:r w:rsidRPr="00B162EB">
        <w:rPr>
          <w:rFonts w:ascii="TH SarabunIT๙" w:hAnsi="TH SarabunIT๙" w:cs="TH SarabunIT๙"/>
          <w:b/>
          <w:bCs/>
          <w:sz w:val="40"/>
          <w:szCs w:val="40"/>
        </w:rPr>
        <w:t>2563</w:t>
      </w:r>
      <w:r w:rsidRPr="00B162EB">
        <w:rPr>
          <w:rFonts w:ascii="TH SarabunIT๙" w:hAnsi="TH SarabunIT๙" w:cs="TH SarabunIT๙"/>
          <w:b/>
          <w:bCs/>
          <w:sz w:val="40"/>
          <w:szCs w:val="40"/>
        </w:rPr>
        <w:br/>
      </w:r>
    </w:p>
    <w:p w:rsidR="00B162EB" w:rsidRPr="00B162EB" w:rsidRDefault="00B162EB" w:rsidP="00B162EB">
      <w:pPr>
        <w:rPr>
          <w:sz w:val="40"/>
          <w:szCs w:val="40"/>
          <w:cs/>
        </w:rPr>
      </w:pPr>
    </w:p>
    <w:p w:rsidR="00B162EB" w:rsidRPr="00B162EB" w:rsidRDefault="00B162EB" w:rsidP="00B162EB">
      <w:pPr>
        <w:tabs>
          <w:tab w:val="left" w:pos="937"/>
        </w:tabs>
        <w:rPr>
          <w:sz w:val="40"/>
          <w:szCs w:val="40"/>
          <w:cs/>
        </w:rPr>
      </w:pPr>
      <w:bookmarkStart w:id="0" w:name="_GoBack"/>
      <w:r w:rsidRPr="00B162EB">
        <w:rPr>
          <w:rFonts w:cs="Cordia New"/>
          <w:noProof/>
          <w:sz w:val="40"/>
          <w:szCs w:val="40"/>
          <w:cs/>
        </w:rPr>
        <w:drawing>
          <wp:anchor distT="0" distB="0" distL="114300" distR="114300" simplePos="0" relativeHeight="251659264" behindDoc="0" locked="0" layoutInCell="1" allowOverlap="1" wp14:anchorId="5182CF3B" wp14:editId="2254EBB1">
            <wp:simplePos x="0" y="0"/>
            <wp:positionH relativeFrom="column">
              <wp:posOffset>732790</wp:posOffset>
            </wp:positionH>
            <wp:positionV relativeFrom="paragraph">
              <wp:posOffset>3224638</wp:posOffset>
            </wp:positionV>
            <wp:extent cx="4114800" cy="2975610"/>
            <wp:effectExtent l="0" t="0" r="0" b="0"/>
            <wp:wrapSquare wrapText="bothSides"/>
            <wp:docPr id="6" name="รูปภาพ 6" descr="C:\Users\Administrator\Desktop\ลงรูป LPA\10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ลงรูป LPA\1031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40"/>
          <w:szCs w:val="40"/>
          <w:cs/>
        </w:rPr>
        <w:tab/>
      </w:r>
    </w:p>
    <w:sectPr w:rsidR="00B162EB" w:rsidRPr="00B16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21"/>
    <w:rsid w:val="00247A21"/>
    <w:rsid w:val="0040171C"/>
    <w:rsid w:val="00425337"/>
    <w:rsid w:val="006D6AB5"/>
    <w:rsid w:val="00A84682"/>
    <w:rsid w:val="00B162EB"/>
    <w:rsid w:val="00B44796"/>
    <w:rsid w:val="00F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19BA0-F236-406B-9490-31CF07E3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2020-06-04T06:50:00Z</dcterms:created>
  <dcterms:modified xsi:type="dcterms:W3CDTF">2020-06-04T06:50:00Z</dcterms:modified>
</cp:coreProperties>
</file>